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12A3" w:rsidRDefault="005F12A3" w:rsidP="005F12A3">
      <w:pPr>
        <w:pStyle w:val="a3"/>
        <w:jc w:val="center"/>
        <w:rPr>
          <w:rStyle w:val="Bodytext105pt"/>
          <w:sz w:val="28"/>
        </w:rPr>
      </w:pPr>
      <w:r w:rsidRPr="005D34E4">
        <w:rPr>
          <w:rStyle w:val="Bodytext105pt"/>
          <w:sz w:val="28"/>
        </w:rPr>
        <w:t xml:space="preserve">Практическая работа № </w:t>
      </w:r>
      <w:r w:rsidR="006C3CA5">
        <w:rPr>
          <w:rStyle w:val="Bodytext105pt"/>
          <w:sz w:val="28"/>
        </w:rPr>
        <w:t>7</w:t>
      </w:r>
    </w:p>
    <w:p w:rsidR="0077699B" w:rsidRPr="005D34E4" w:rsidRDefault="0077699B" w:rsidP="005F12A3">
      <w:pPr>
        <w:pStyle w:val="a3"/>
        <w:jc w:val="center"/>
        <w:rPr>
          <w:rStyle w:val="Bodytext105pt"/>
          <w:sz w:val="28"/>
        </w:rPr>
      </w:pPr>
    </w:p>
    <w:p w:rsidR="006C3CA5" w:rsidRPr="006C3CA5" w:rsidRDefault="006C3CA5" w:rsidP="006C3CA5">
      <w:pPr>
        <w:pStyle w:val="a3"/>
        <w:rPr>
          <w:sz w:val="36"/>
          <w:szCs w:val="28"/>
        </w:rPr>
      </w:pPr>
      <w:r w:rsidRPr="00624B0F">
        <w:rPr>
          <w:rStyle w:val="Bodytext105pt"/>
          <w:b/>
          <w:sz w:val="28"/>
        </w:rPr>
        <w:t>Тема</w:t>
      </w:r>
      <w:r>
        <w:rPr>
          <w:rStyle w:val="Bodytext105pt"/>
          <w:b/>
          <w:sz w:val="28"/>
        </w:rPr>
        <w:t xml:space="preserve">  </w:t>
      </w:r>
      <w:r w:rsidRPr="006C3CA5">
        <w:rPr>
          <w:rStyle w:val="Bodytext105pt"/>
          <w:rFonts w:asciiTheme="minorHAnsi" w:hAnsiTheme="minorHAnsi" w:cstheme="minorBidi"/>
          <w:sz w:val="36"/>
        </w:rPr>
        <w:t>:</w:t>
      </w:r>
      <w:r w:rsidRPr="006C3CA5">
        <w:rPr>
          <w:sz w:val="36"/>
        </w:rPr>
        <w:t xml:space="preserve"> </w:t>
      </w:r>
      <w:r w:rsidRPr="006C3CA5">
        <w:rPr>
          <w:sz w:val="36"/>
          <w:szCs w:val="28"/>
        </w:rPr>
        <w:t xml:space="preserve">Журнал отгрузки на склад. </w:t>
      </w:r>
    </w:p>
    <w:p w:rsidR="00530D46" w:rsidRPr="006C3CA5" w:rsidRDefault="006C3CA5" w:rsidP="006C3CA5">
      <w:pPr>
        <w:pStyle w:val="a3"/>
        <w:rPr>
          <w:sz w:val="36"/>
        </w:rPr>
      </w:pPr>
      <w:r w:rsidRPr="006C3CA5">
        <w:rPr>
          <w:sz w:val="36"/>
          <w:szCs w:val="28"/>
        </w:rPr>
        <w:t xml:space="preserve">                Контроль залежалости с учётом  сохраняемост</w:t>
      </w:r>
      <w:r w:rsidR="005771C1">
        <w:rPr>
          <w:sz w:val="36"/>
          <w:szCs w:val="28"/>
        </w:rPr>
        <w:t>и</w:t>
      </w:r>
      <w:r w:rsidR="00530D46" w:rsidRPr="006C3CA5">
        <w:rPr>
          <w:rStyle w:val="Bodytext105pt"/>
          <w:rFonts w:asciiTheme="minorHAnsi" w:hAnsiTheme="minorHAnsi" w:cstheme="minorBidi"/>
          <w:sz w:val="36"/>
          <w:szCs w:val="28"/>
        </w:rPr>
        <w:t>.</w:t>
      </w:r>
    </w:p>
    <w:p w:rsidR="00C04FAC" w:rsidRDefault="00C04FAC" w:rsidP="0069519F">
      <w:pPr>
        <w:pStyle w:val="a3"/>
        <w:rPr>
          <w:rStyle w:val="Bodytext105pt"/>
          <w:sz w:val="28"/>
        </w:rPr>
      </w:pPr>
    </w:p>
    <w:p w:rsidR="005F12A3" w:rsidRPr="005D34E4" w:rsidRDefault="005F12A3" w:rsidP="005F12A3">
      <w:pPr>
        <w:pStyle w:val="a3"/>
        <w:rPr>
          <w:rStyle w:val="Bodytext105pt"/>
          <w:sz w:val="28"/>
        </w:rPr>
      </w:pPr>
      <w:r w:rsidRPr="00624B0F">
        <w:rPr>
          <w:rStyle w:val="Bodytext105pt"/>
          <w:b/>
          <w:sz w:val="28"/>
        </w:rPr>
        <w:t>Цель работы:</w:t>
      </w:r>
      <w:r w:rsidRPr="005D34E4">
        <w:rPr>
          <w:rStyle w:val="Bodytext105pt"/>
          <w:sz w:val="28"/>
        </w:rPr>
        <w:t xml:space="preserve"> Получение навыков доработки 1С </w:t>
      </w:r>
    </w:p>
    <w:p w:rsidR="005F12A3" w:rsidRPr="005D34E4" w:rsidRDefault="005F12A3" w:rsidP="005F12A3">
      <w:pPr>
        <w:pStyle w:val="a3"/>
        <w:rPr>
          <w:rStyle w:val="Bodytext105pt"/>
          <w:sz w:val="28"/>
        </w:rPr>
      </w:pPr>
      <w:r w:rsidRPr="005D34E4">
        <w:rPr>
          <w:rStyle w:val="Bodytext105pt"/>
          <w:sz w:val="28"/>
        </w:rPr>
        <w:t xml:space="preserve">                         с целью организации  проведения учета состояния</w:t>
      </w:r>
    </w:p>
    <w:p w:rsidR="005F12A3" w:rsidRPr="005D34E4" w:rsidRDefault="005F12A3" w:rsidP="005F12A3">
      <w:pPr>
        <w:pStyle w:val="a3"/>
        <w:rPr>
          <w:rStyle w:val="Bodytext105pt"/>
          <w:sz w:val="28"/>
        </w:rPr>
      </w:pPr>
      <w:r w:rsidRPr="005D34E4">
        <w:rPr>
          <w:rStyle w:val="Bodytext105pt"/>
          <w:sz w:val="28"/>
        </w:rPr>
        <w:t xml:space="preserve">                         и надежности АСУ  и иных средств.</w:t>
      </w:r>
    </w:p>
    <w:p w:rsidR="002812AC" w:rsidRDefault="002812AC" w:rsidP="005F12A3">
      <w:pPr>
        <w:pStyle w:val="a3"/>
        <w:rPr>
          <w:rStyle w:val="Bodytext105pt"/>
          <w:sz w:val="28"/>
        </w:rPr>
      </w:pPr>
    </w:p>
    <w:p w:rsidR="001671D0" w:rsidRPr="00624B0F" w:rsidRDefault="005F12A3" w:rsidP="005F12A3">
      <w:pPr>
        <w:pStyle w:val="a3"/>
        <w:rPr>
          <w:rStyle w:val="Bodytext105pt"/>
          <w:b/>
          <w:sz w:val="28"/>
        </w:rPr>
      </w:pPr>
      <w:r w:rsidRPr="005D34E4">
        <w:rPr>
          <w:rStyle w:val="Bodytext105pt"/>
          <w:sz w:val="28"/>
        </w:rPr>
        <w:t xml:space="preserve"> </w:t>
      </w:r>
      <w:r w:rsidRPr="00624B0F">
        <w:rPr>
          <w:rStyle w:val="Bodytext105pt"/>
          <w:b/>
          <w:sz w:val="28"/>
        </w:rPr>
        <w:t>Задание:</w:t>
      </w:r>
    </w:p>
    <w:p w:rsidR="000D501B" w:rsidRPr="000D501B" w:rsidRDefault="0069519F" w:rsidP="00C04FAC">
      <w:pPr>
        <w:pStyle w:val="a3"/>
        <w:rPr>
          <w:rStyle w:val="Bodytext105pt"/>
          <w:sz w:val="28"/>
        </w:rPr>
      </w:pPr>
      <w:r>
        <w:rPr>
          <w:rStyle w:val="Bodytext105pt"/>
          <w:sz w:val="28"/>
        </w:rPr>
        <w:t xml:space="preserve">  а) </w:t>
      </w:r>
      <w:r w:rsidR="00C04FAC">
        <w:rPr>
          <w:rStyle w:val="Bodytext105pt"/>
          <w:sz w:val="28"/>
        </w:rPr>
        <w:t xml:space="preserve"> Создать на основе созданных структур документов, справочников, журналов, регистров</w:t>
      </w:r>
    </w:p>
    <w:p w:rsidR="000D501B" w:rsidRDefault="000D501B" w:rsidP="005F12A3">
      <w:pPr>
        <w:pStyle w:val="a3"/>
        <w:rPr>
          <w:rStyle w:val="Bodytext105pt"/>
          <w:sz w:val="28"/>
        </w:rPr>
      </w:pPr>
      <w:r>
        <w:rPr>
          <w:rStyle w:val="Bodytext105pt"/>
          <w:sz w:val="28"/>
        </w:rPr>
        <w:t xml:space="preserve">               </w:t>
      </w:r>
      <w:r w:rsidR="00C04FAC">
        <w:rPr>
          <w:rStyle w:val="Bodytext105pt"/>
          <w:sz w:val="28"/>
        </w:rPr>
        <w:t>1</w:t>
      </w:r>
      <w:r>
        <w:rPr>
          <w:rStyle w:val="Bodytext105pt"/>
          <w:sz w:val="28"/>
        </w:rPr>
        <w:t xml:space="preserve">) </w:t>
      </w:r>
      <w:r w:rsidR="00AE6B7B">
        <w:rPr>
          <w:rStyle w:val="Bodytext105pt"/>
          <w:sz w:val="28"/>
        </w:rPr>
        <w:t>Загрузить указанную базу</w:t>
      </w:r>
      <w:r w:rsidR="00486D9A">
        <w:rPr>
          <w:rStyle w:val="Bodytext105pt"/>
          <w:sz w:val="28"/>
        </w:rPr>
        <w:t xml:space="preserve"> согласно инструкции</w:t>
      </w:r>
      <w:r w:rsidR="00AE6B7B">
        <w:rPr>
          <w:rStyle w:val="Bodytext105pt"/>
          <w:sz w:val="28"/>
        </w:rPr>
        <w:t>.</w:t>
      </w:r>
    </w:p>
    <w:p w:rsidR="00C04FAC" w:rsidRDefault="000D501B" w:rsidP="005F12A3">
      <w:pPr>
        <w:pStyle w:val="a3"/>
        <w:rPr>
          <w:rStyle w:val="Bodytext105pt"/>
          <w:sz w:val="28"/>
        </w:rPr>
      </w:pPr>
      <w:r>
        <w:rPr>
          <w:rStyle w:val="Bodytext105pt"/>
          <w:sz w:val="28"/>
        </w:rPr>
        <w:t xml:space="preserve">               </w:t>
      </w:r>
      <w:r w:rsidR="00C04FAC">
        <w:rPr>
          <w:rStyle w:val="Bodytext105pt"/>
          <w:sz w:val="28"/>
        </w:rPr>
        <w:t>2</w:t>
      </w:r>
      <w:r>
        <w:rPr>
          <w:rStyle w:val="Bodytext105pt"/>
          <w:sz w:val="28"/>
        </w:rPr>
        <w:t>)</w:t>
      </w:r>
      <w:r w:rsidR="00486D9A">
        <w:rPr>
          <w:rStyle w:val="Bodytext105pt"/>
          <w:sz w:val="28"/>
        </w:rPr>
        <w:t xml:space="preserve"> Загрузить сравнить с указанной конфигурацией указанной</w:t>
      </w:r>
      <w:r w:rsidR="00AE6B7B">
        <w:rPr>
          <w:rStyle w:val="Bodytext105pt"/>
          <w:sz w:val="28"/>
        </w:rPr>
        <w:t xml:space="preserve"> </w:t>
      </w:r>
      <w:r w:rsidR="00C04FAC">
        <w:rPr>
          <w:rStyle w:val="Bodytext105pt"/>
          <w:sz w:val="28"/>
        </w:rPr>
        <w:t>.</w:t>
      </w:r>
    </w:p>
    <w:p w:rsidR="0069519F" w:rsidRDefault="0069519F" w:rsidP="005F12A3">
      <w:pPr>
        <w:pStyle w:val="a3"/>
        <w:rPr>
          <w:rStyle w:val="Bodytext105pt"/>
          <w:sz w:val="28"/>
        </w:rPr>
      </w:pPr>
      <w:r>
        <w:rPr>
          <w:rStyle w:val="Bodytext105pt"/>
          <w:sz w:val="28"/>
        </w:rPr>
        <w:t xml:space="preserve">               </w:t>
      </w:r>
      <w:r w:rsidR="00C04FAC">
        <w:rPr>
          <w:rStyle w:val="Bodytext105pt"/>
          <w:sz w:val="28"/>
        </w:rPr>
        <w:t>3</w:t>
      </w:r>
      <w:r>
        <w:rPr>
          <w:rStyle w:val="Bodytext105pt"/>
          <w:sz w:val="28"/>
        </w:rPr>
        <w:t>)</w:t>
      </w:r>
      <w:r w:rsidR="00486D9A">
        <w:rPr>
          <w:rStyle w:val="Bodytext105pt"/>
          <w:sz w:val="28"/>
        </w:rPr>
        <w:t xml:space="preserve"> Указать необходимые измерения </w:t>
      </w:r>
      <w:r w:rsidR="00C04FAC">
        <w:rPr>
          <w:rStyle w:val="Bodytext105pt"/>
          <w:sz w:val="28"/>
        </w:rPr>
        <w:t>.</w:t>
      </w:r>
    </w:p>
    <w:p w:rsidR="00486D9A" w:rsidRDefault="00486D9A" w:rsidP="005F12A3">
      <w:pPr>
        <w:pStyle w:val="a3"/>
        <w:rPr>
          <w:rStyle w:val="Bodytext105pt"/>
          <w:sz w:val="28"/>
        </w:rPr>
      </w:pPr>
      <w:r>
        <w:rPr>
          <w:rStyle w:val="Bodytext105pt"/>
          <w:sz w:val="28"/>
        </w:rPr>
        <w:t xml:space="preserve">               4)</w:t>
      </w:r>
      <w:r w:rsidR="00624B0F">
        <w:rPr>
          <w:rStyle w:val="Bodytext105pt"/>
          <w:sz w:val="28"/>
        </w:rPr>
        <w:t xml:space="preserve"> создать отчет по данному измерению</w:t>
      </w:r>
      <w:r>
        <w:rPr>
          <w:rStyle w:val="Bodytext105pt"/>
          <w:sz w:val="28"/>
        </w:rPr>
        <w:t>.</w:t>
      </w:r>
    </w:p>
    <w:p w:rsidR="00486D9A" w:rsidRDefault="00486D9A" w:rsidP="005F12A3">
      <w:pPr>
        <w:pStyle w:val="a3"/>
        <w:rPr>
          <w:rStyle w:val="Bodytext105pt"/>
          <w:sz w:val="28"/>
        </w:rPr>
      </w:pPr>
    </w:p>
    <w:p w:rsidR="005F12A3" w:rsidRPr="005D34E4" w:rsidRDefault="005F12A3" w:rsidP="005F12A3">
      <w:pPr>
        <w:pStyle w:val="a3"/>
        <w:rPr>
          <w:rStyle w:val="Bodytext105pt"/>
          <w:sz w:val="28"/>
        </w:rPr>
      </w:pPr>
      <w:r w:rsidRPr="005D34E4">
        <w:rPr>
          <w:rStyle w:val="Bodytext105pt"/>
          <w:sz w:val="28"/>
        </w:rPr>
        <w:t>Порядок выполнения  работы:</w:t>
      </w:r>
    </w:p>
    <w:p w:rsidR="005F12A3" w:rsidRPr="005D34E4" w:rsidRDefault="005F12A3" w:rsidP="005F12A3">
      <w:pPr>
        <w:pStyle w:val="a3"/>
        <w:rPr>
          <w:rStyle w:val="Bodytext105pt"/>
          <w:sz w:val="28"/>
        </w:rPr>
      </w:pPr>
      <w:r w:rsidRPr="005D34E4">
        <w:rPr>
          <w:rStyle w:val="Bodytext105pt"/>
          <w:sz w:val="28"/>
        </w:rPr>
        <w:t xml:space="preserve">           Согласно заданию.</w:t>
      </w:r>
    </w:p>
    <w:p w:rsidR="00C04FAC" w:rsidRDefault="00C04FAC" w:rsidP="005F12A3">
      <w:pPr>
        <w:pStyle w:val="a3"/>
        <w:rPr>
          <w:rStyle w:val="Bodytext105pt"/>
          <w:sz w:val="28"/>
        </w:rPr>
      </w:pPr>
    </w:p>
    <w:p w:rsidR="005F12A3" w:rsidRPr="005D34E4" w:rsidRDefault="005F12A3" w:rsidP="005F12A3">
      <w:pPr>
        <w:pStyle w:val="a3"/>
        <w:rPr>
          <w:rStyle w:val="Bodytext105pt"/>
          <w:sz w:val="28"/>
        </w:rPr>
      </w:pPr>
      <w:r w:rsidRPr="00624B0F">
        <w:rPr>
          <w:rStyle w:val="Bodytext105pt"/>
          <w:b/>
          <w:sz w:val="28"/>
        </w:rPr>
        <w:t>Содержание отчета</w:t>
      </w:r>
      <w:r w:rsidRPr="005D34E4">
        <w:rPr>
          <w:rStyle w:val="Bodytext105pt"/>
          <w:sz w:val="28"/>
        </w:rPr>
        <w:t>:</w:t>
      </w:r>
    </w:p>
    <w:p w:rsidR="005F12A3" w:rsidRPr="005D34E4" w:rsidRDefault="005F12A3" w:rsidP="005F12A3">
      <w:pPr>
        <w:pStyle w:val="a3"/>
        <w:rPr>
          <w:rStyle w:val="Bodytext105pt"/>
          <w:sz w:val="28"/>
        </w:rPr>
      </w:pPr>
      <w:r w:rsidRPr="005D34E4">
        <w:rPr>
          <w:rStyle w:val="Bodytext105pt"/>
          <w:sz w:val="28"/>
        </w:rPr>
        <w:t xml:space="preserve">        -наименование и цель работы</w:t>
      </w:r>
    </w:p>
    <w:p w:rsidR="005F12A3" w:rsidRPr="005D34E4" w:rsidRDefault="005F12A3" w:rsidP="005F12A3">
      <w:pPr>
        <w:pStyle w:val="a3"/>
        <w:rPr>
          <w:rStyle w:val="Bodytext105pt"/>
          <w:sz w:val="28"/>
        </w:rPr>
      </w:pPr>
      <w:r w:rsidRPr="005D34E4">
        <w:rPr>
          <w:rStyle w:val="Bodytext105pt"/>
          <w:sz w:val="28"/>
        </w:rPr>
        <w:t xml:space="preserve">        -картинки печати отчетов</w:t>
      </w:r>
    </w:p>
    <w:p w:rsidR="005F12A3" w:rsidRPr="005D34E4" w:rsidRDefault="005F12A3" w:rsidP="005F12A3">
      <w:pPr>
        <w:pStyle w:val="a3"/>
        <w:rPr>
          <w:rStyle w:val="Bodytext105pt"/>
          <w:sz w:val="28"/>
        </w:rPr>
      </w:pPr>
      <w:r w:rsidRPr="005D34E4">
        <w:rPr>
          <w:rStyle w:val="Bodytext105pt"/>
          <w:sz w:val="28"/>
        </w:rPr>
        <w:t xml:space="preserve">        -ответы на контрольные вопросы</w:t>
      </w:r>
    </w:p>
    <w:p w:rsidR="00C04FAC" w:rsidRDefault="00C04FAC" w:rsidP="005F12A3">
      <w:pPr>
        <w:pStyle w:val="a3"/>
        <w:rPr>
          <w:rStyle w:val="Bodytext105pt"/>
          <w:sz w:val="28"/>
        </w:rPr>
      </w:pPr>
    </w:p>
    <w:p w:rsidR="005F12A3" w:rsidRPr="005D34E4" w:rsidRDefault="005F12A3" w:rsidP="005F12A3">
      <w:pPr>
        <w:pStyle w:val="a3"/>
        <w:rPr>
          <w:rStyle w:val="Bodytext105pt"/>
          <w:sz w:val="28"/>
        </w:rPr>
      </w:pPr>
      <w:r w:rsidRPr="00624B0F">
        <w:rPr>
          <w:rStyle w:val="Bodytext105pt"/>
          <w:b/>
          <w:sz w:val="28"/>
        </w:rPr>
        <w:t xml:space="preserve">Вывод: </w:t>
      </w:r>
      <w:r w:rsidRPr="005D34E4">
        <w:rPr>
          <w:rStyle w:val="Bodytext105pt"/>
          <w:sz w:val="28"/>
        </w:rPr>
        <w:t xml:space="preserve"> На практической работе научились создавать справочники .</w:t>
      </w:r>
    </w:p>
    <w:p w:rsidR="005F12A3" w:rsidRPr="005D34E4" w:rsidRDefault="005F12A3" w:rsidP="005F12A3">
      <w:pPr>
        <w:pStyle w:val="a3"/>
        <w:rPr>
          <w:rStyle w:val="Bodytext105pt"/>
          <w:sz w:val="28"/>
        </w:rPr>
      </w:pPr>
      <w:r w:rsidRPr="005D34E4">
        <w:rPr>
          <w:rStyle w:val="Bodytext105pt"/>
          <w:sz w:val="28"/>
        </w:rPr>
        <w:t xml:space="preserve">               Выводить на печать </w:t>
      </w:r>
      <w:r w:rsidR="00C04FAC">
        <w:rPr>
          <w:rStyle w:val="Bodytext105pt"/>
          <w:sz w:val="28"/>
        </w:rPr>
        <w:t>данные</w:t>
      </w:r>
      <w:r w:rsidRPr="005D34E4">
        <w:rPr>
          <w:rStyle w:val="Bodytext105pt"/>
          <w:sz w:val="28"/>
        </w:rPr>
        <w:t xml:space="preserve">.  Организовывать автоматизацию учета      состояния оборудования и  </w:t>
      </w:r>
      <w:r w:rsidR="0069519F">
        <w:rPr>
          <w:rStyle w:val="Bodytext105pt"/>
          <w:sz w:val="28"/>
        </w:rPr>
        <w:t>расхода материалов.</w:t>
      </w:r>
    </w:p>
    <w:p w:rsidR="0069519F" w:rsidRDefault="0069519F" w:rsidP="005F12A3">
      <w:pPr>
        <w:pStyle w:val="a3"/>
        <w:rPr>
          <w:rStyle w:val="Bodytext105pt"/>
          <w:sz w:val="28"/>
        </w:rPr>
      </w:pPr>
    </w:p>
    <w:p w:rsidR="005F12A3" w:rsidRPr="00624B0F" w:rsidRDefault="005F12A3" w:rsidP="005F12A3">
      <w:pPr>
        <w:pStyle w:val="a3"/>
        <w:rPr>
          <w:rStyle w:val="Bodytext105pt"/>
          <w:b/>
          <w:sz w:val="28"/>
        </w:rPr>
      </w:pPr>
      <w:r w:rsidRPr="00624B0F">
        <w:rPr>
          <w:rStyle w:val="Bodytext105pt"/>
          <w:b/>
          <w:sz w:val="28"/>
        </w:rPr>
        <w:t>Контрольные вопросы:</w:t>
      </w:r>
    </w:p>
    <w:p w:rsidR="005F12A3" w:rsidRPr="005D34E4" w:rsidRDefault="005F12A3" w:rsidP="005F12A3">
      <w:pPr>
        <w:pStyle w:val="a3"/>
        <w:rPr>
          <w:rStyle w:val="Bodytext105pt"/>
          <w:sz w:val="28"/>
        </w:rPr>
      </w:pPr>
      <w:r w:rsidRPr="005D34E4">
        <w:rPr>
          <w:rStyle w:val="Bodytext105pt"/>
          <w:sz w:val="28"/>
        </w:rPr>
        <w:t xml:space="preserve">        а) </w:t>
      </w:r>
      <w:r w:rsidR="00FA6410">
        <w:rPr>
          <w:rStyle w:val="Bodytext105pt"/>
          <w:sz w:val="28"/>
        </w:rPr>
        <w:t xml:space="preserve"> Справочник паспортов </w:t>
      </w:r>
      <w:r w:rsidR="00A87DFB">
        <w:rPr>
          <w:rStyle w:val="Bodytext105pt"/>
          <w:sz w:val="28"/>
        </w:rPr>
        <w:t>затрат</w:t>
      </w:r>
      <w:r w:rsidR="00FA6410">
        <w:rPr>
          <w:rStyle w:val="Bodytext105pt"/>
          <w:sz w:val="28"/>
        </w:rPr>
        <w:t xml:space="preserve"> позволяет</w:t>
      </w:r>
      <w:r w:rsidR="00A87DFB">
        <w:rPr>
          <w:rStyle w:val="Bodytext105pt"/>
          <w:sz w:val="28"/>
        </w:rPr>
        <w:t xml:space="preserve"> оценить  затраты</w:t>
      </w:r>
      <w:r w:rsidR="00FA6410">
        <w:rPr>
          <w:rStyle w:val="Bodytext105pt"/>
          <w:sz w:val="28"/>
        </w:rPr>
        <w:t>?</w:t>
      </w:r>
    </w:p>
    <w:p w:rsidR="00FA6410" w:rsidRDefault="005F12A3" w:rsidP="005F12A3">
      <w:pPr>
        <w:pStyle w:val="a3"/>
        <w:rPr>
          <w:rStyle w:val="Bodytext105pt"/>
          <w:sz w:val="28"/>
        </w:rPr>
      </w:pPr>
      <w:r w:rsidRPr="005D34E4">
        <w:rPr>
          <w:rStyle w:val="Bodytext105pt"/>
          <w:sz w:val="28"/>
        </w:rPr>
        <w:t xml:space="preserve">        в)  </w:t>
      </w:r>
      <w:r w:rsidR="00FA6410">
        <w:rPr>
          <w:rStyle w:val="Bodytext105pt"/>
          <w:sz w:val="28"/>
        </w:rPr>
        <w:t xml:space="preserve">Заказ на работу без паспорта </w:t>
      </w:r>
      <w:r w:rsidR="0069519F">
        <w:rPr>
          <w:rStyle w:val="Bodytext105pt"/>
          <w:sz w:val="28"/>
        </w:rPr>
        <w:t xml:space="preserve">затрат </w:t>
      </w:r>
      <w:r w:rsidR="00FA6410">
        <w:rPr>
          <w:rStyle w:val="Bodytext105pt"/>
          <w:sz w:val="28"/>
        </w:rPr>
        <w:t xml:space="preserve">возможен? </w:t>
      </w:r>
    </w:p>
    <w:p w:rsidR="00382298" w:rsidRDefault="005F12A3" w:rsidP="00205C6F">
      <w:pPr>
        <w:pStyle w:val="a3"/>
        <w:rPr>
          <w:rStyle w:val="Bodytext105pt"/>
          <w:sz w:val="28"/>
        </w:rPr>
      </w:pPr>
      <w:r w:rsidRPr="005D34E4">
        <w:rPr>
          <w:rStyle w:val="Bodytext105pt"/>
          <w:sz w:val="28"/>
        </w:rPr>
        <w:t xml:space="preserve">        г)  </w:t>
      </w:r>
      <w:r w:rsidR="0069519F">
        <w:rPr>
          <w:rStyle w:val="Bodytext105pt"/>
          <w:sz w:val="28"/>
        </w:rPr>
        <w:t>Затраты на</w:t>
      </w:r>
      <w:r w:rsidR="00FA6410">
        <w:rPr>
          <w:rStyle w:val="Bodytext105pt"/>
          <w:sz w:val="28"/>
        </w:rPr>
        <w:t xml:space="preserve"> работ</w:t>
      </w:r>
      <w:r w:rsidR="0069519F">
        <w:rPr>
          <w:rStyle w:val="Bodytext105pt"/>
          <w:sz w:val="28"/>
        </w:rPr>
        <w:t>у</w:t>
      </w:r>
      <w:r w:rsidR="00FA6410">
        <w:rPr>
          <w:rStyle w:val="Bodytext105pt"/>
          <w:sz w:val="28"/>
        </w:rPr>
        <w:t xml:space="preserve">  возможно без заказа на работу?</w:t>
      </w:r>
      <w:r w:rsidR="0069519F">
        <w:rPr>
          <w:rStyle w:val="Bodytext105pt"/>
          <w:sz w:val="28"/>
        </w:rPr>
        <w:t xml:space="preserve"> </w:t>
      </w:r>
    </w:p>
    <w:p w:rsidR="0073169B" w:rsidRDefault="0073169B" w:rsidP="00205C6F">
      <w:pPr>
        <w:pStyle w:val="a3"/>
        <w:rPr>
          <w:rStyle w:val="Bodytext105pt"/>
          <w:sz w:val="28"/>
        </w:rPr>
      </w:pPr>
    </w:p>
    <w:p w:rsidR="0073169B" w:rsidRDefault="0073169B" w:rsidP="00205C6F">
      <w:pPr>
        <w:pStyle w:val="a3"/>
        <w:rPr>
          <w:rStyle w:val="Bodytext105pt"/>
          <w:sz w:val="28"/>
        </w:rPr>
      </w:pPr>
    </w:p>
    <w:p w:rsidR="0073169B" w:rsidRDefault="0073169B" w:rsidP="00205C6F">
      <w:pPr>
        <w:pStyle w:val="a3"/>
        <w:rPr>
          <w:rStyle w:val="Bodytext105pt"/>
          <w:sz w:val="28"/>
        </w:rPr>
      </w:pPr>
    </w:p>
    <w:p w:rsidR="0073169B" w:rsidRDefault="0073169B" w:rsidP="00205C6F">
      <w:pPr>
        <w:pStyle w:val="a3"/>
        <w:rPr>
          <w:rStyle w:val="Bodytext105pt"/>
          <w:sz w:val="28"/>
        </w:rPr>
      </w:pPr>
    </w:p>
    <w:p w:rsidR="0073169B" w:rsidRDefault="0073169B" w:rsidP="00205C6F">
      <w:pPr>
        <w:pStyle w:val="a3"/>
        <w:rPr>
          <w:rStyle w:val="Bodytext105pt"/>
          <w:sz w:val="28"/>
        </w:rPr>
      </w:pPr>
    </w:p>
    <w:p w:rsidR="0073169B" w:rsidRDefault="0073169B" w:rsidP="00205C6F">
      <w:pPr>
        <w:pStyle w:val="a3"/>
        <w:rPr>
          <w:rStyle w:val="Bodytext105pt"/>
          <w:sz w:val="28"/>
        </w:rPr>
      </w:pPr>
    </w:p>
    <w:p w:rsidR="0073169B" w:rsidRDefault="0073169B" w:rsidP="00205C6F">
      <w:pPr>
        <w:pStyle w:val="a3"/>
        <w:rPr>
          <w:rStyle w:val="Bodytext105pt"/>
          <w:sz w:val="28"/>
        </w:rPr>
      </w:pPr>
    </w:p>
    <w:p w:rsidR="0073169B" w:rsidRDefault="0073169B" w:rsidP="00205C6F">
      <w:pPr>
        <w:pStyle w:val="a3"/>
        <w:rPr>
          <w:rStyle w:val="Bodytext105pt"/>
          <w:sz w:val="28"/>
        </w:rPr>
      </w:pPr>
    </w:p>
    <w:p w:rsidR="0073169B" w:rsidRDefault="0073169B" w:rsidP="00205C6F">
      <w:pPr>
        <w:pStyle w:val="a3"/>
        <w:rPr>
          <w:rStyle w:val="Bodytext105pt"/>
          <w:sz w:val="28"/>
        </w:rPr>
      </w:pPr>
    </w:p>
    <w:p w:rsidR="0073169B" w:rsidRDefault="0073169B" w:rsidP="00205C6F">
      <w:pPr>
        <w:pStyle w:val="a3"/>
        <w:rPr>
          <w:rStyle w:val="Bodytext105pt"/>
          <w:sz w:val="28"/>
        </w:rPr>
      </w:pPr>
    </w:p>
    <w:p w:rsidR="0073169B" w:rsidRDefault="0073169B" w:rsidP="00205C6F">
      <w:pPr>
        <w:pStyle w:val="a3"/>
        <w:rPr>
          <w:rStyle w:val="Bodytext105pt"/>
          <w:sz w:val="28"/>
        </w:rPr>
      </w:pPr>
    </w:p>
    <w:p w:rsidR="0073169B" w:rsidRDefault="0073169B" w:rsidP="00205C6F">
      <w:pPr>
        <w:pStyle w:val="a3"/>
        <w:rPr>
          <w:rStyle w:val="Bodytext105pt"/>
          <w:sz w:val="28"/>
        </w:rPr>
      </w:pPr>
    </w:p>
    <w:p w:rsidR="00901AC0" w:rsidRDefault="00901AC0" w:rsidP="00205C6F">
      <w:pPr>
        <w:pStyle w:val="a3"/>
        <w:rPr>
          <w:rStyle w:val="Bodytext105pt"/>
          <w:sz w:val="28"/>
        </w:rPr>
      </w:pPr>
    </w:p>
    <w:p w:rsidR="0073169B" w:rsidRDefault="0073169B" w:rsidP="00205C6F">
      <w:pPr>
        <w:pStyle w:val="a3"/>
        <w:rPr>
          <w:rStyle w:val="Bodytext105pt"/>
          <w:sz w:val="28"/>
        </w:rPr>
      </w:pPr>
    </w:p>
    <w:p w:rsidR="0073169B" w:rsidRDefault="0073169B" w:rsidP="00205C6F">
      <w:pPr>
        <w:pStyle w:val="a3"/>
        <w:rPr>
          <w:rStyle w:val="Bodytext105pt"/>
          <w:sz w:val="28"/>
        </w:rPr>
      </w:pPr>
    </w:p>
    <w:p w:rsidR="00013DB2" w:rsidRDefault="00013DB2" w:rsidP="00205C6F">
      <w:pPr>
        <w:pStyle w:val="a3"/>
        <w:rPr>
          <w:rStyle w:val="Bodytext105pt"/>
          <w:sz w:val="28"/>
        </w:rPr>
      </w:pPr>
      <w:r>
        <w:rPr>
          <w:rStyle w:val="Bodytext105pt"/>
          <w:sz w:val="28"/>
        </w:rPr>
        <w:t>Рекомендации к выполнению практической  работы...</w:t>
      </w:r>
    </w:p>
    <w:p w:rsidR="00890455" w:rsidRDefault="00890455" w:rsidP="00205C6F">
      <w:pPr>
        <w:pStyle w:val="a3"/>
        <w:rPr>
          <w:rStyle w:val="Bodytext105pt"/>
          <w:sz w:val="28"/>
        </w:rPr>
      </w:pPr>
      <w:r>
        <w:rPr>
          <w:rFonts w:ascii="Times New Roman" w:hAnsi="Times New Roman" w:cs="Times New Roman"/>
          <w:noProof/>
          <w:sz w:val="28"/>
          <w:szCs w:val="21"/>
        </w:rPr>
        <w:drawing>
          <wp:inline distT="0" distB="0" distL="0" distR="0">
            <wp:extent cx="5324475" cy="3400425"/>
            <wp:effectExtent l="19050" t="0" r="9525" b="0"/>
            <wp:docPr id="22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4475" cy="3400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90455" w:rsidRDefault="00890455" w:rsidP="00205C6F">
      <w:pPr>
        <w:pStyle w:val="a3"/>
        <w:rPr>
          <w:rStyle w:val="Bodytext105pt"/>
          <w:sz w:val="28"/>
        </w:rPr>
      </w:pPr>
      <w:r>
        <w:rPr>
          <w:rStyle w:val="Bodytext105pt"/>
          <w:sz w:val="28"/>
        </w:rPr>
        <w:t>Загрузим  базу.</w:t>
      </w:r>
    </w:p>
    <w:p w:rsidR="00890455" w:rsidRDefault="00901AC0" w:rsidP="00205C6F">
      <w:pPr>
        <w:pStyle w:val="a3"/>
        <w:rPr>
          <w:rStyle w:val="Bodytext105pt"/>
          <w:sz w:val="28"/>
        </w:rPr>
      </w:pPr>
      <w:r>
        <w:rPr>
          <w:rFonts w:ascii="Times New Roman" w:hAnsi="Times New Roman" w:cs="Times New Roman"/>
          <w:noProof/>
          <w:sz w:val="28"/>
          <w:szCs w:val="21"/>
        </w:rPr>
        <w:drawing>
          <wp:inline distT="0" distB="0" distL="0" distR="0">
            <wp:extent cx="5438775" cy="402907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38775" cy="402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C070C" w:rsidRDefault="00890455" w:rsidP="003F60E7">
      <w:pPr>
        <w:pStyle w:val="a3"/>
        <w:rPr>
          <w:rStyle w:val="Bodytext105pt"/>
          <w:sz w:val="28"/>
        </w:rPr>
      </w:pPr>
      <w:r>
        <w:rPr>
          <w:rStyle w:val="Bodytext105pt"/>
          <w:sz w:val="28"/>
        </w:rPr>
        <w:t>открыть!</w:t>
      </w:r>
    </w:p>
    <w:p w:rsidR="00901AC0" w:rsidRDefault="00901AC0" w:rsidP="000D1364">
      <w:pPr>
        <w:pStyle w:val="a3"/>
        <w:rPr>
          <w:rStyle w:val="Bodytext105pt"/>
          <w:sz w:val="28"/>
        </w:rPr>
      </w:pPr>
    </w:p>
    <w:p w:rsidR="00400CA2" w:rsidRDefault="00400CA2" w:rsidP="000D1364">
      <w:pPr>
        <w:pStyle w:val="a3"/>
        <w:rPr>
          <w:rStyle w:val="Bodytext105pt"/>
          <w:sz w:val="28"/>
        </w:rPr>
      </w:pPr>
    </w:p>
    <w:p w:rsidR="00901AC0" w:rsidRDefault="00901AC0" w:rsidP="00901AC0">
      <w:pPr>
        <w:pStyle w:val="a3"/>
        <w:rPr>
          <w:rStyle w:val="Bodytext105pt"/>
          <w:sz w:val="28"/>
        </w:rPr>
      </w:pPr>
    </w:p>
    <w:p w:rsidR="00901AC0" w:rsidRDefault="00901AC0" w:rsidP="00901AC0">
      <w:pPr>
        <w:pStyle w:val="a3"/>
        <w:rPr>
          <w:rStyle w:val="Bodytext105pt"/>
          <w:sz w:val="28"/>
        </w:rPr>
      </w:pPr>
      <w:r>
        <w:rPr>
          <w:rFonts w:ascii="Times New Roman" w:hAnsi="Times New Roman" w:cs="Times New Roman"/>
          <w:noProof/>
          <w:sz w:val="28"/>
          <w:szCs w:val="21"/>
        </w:rPr>
        <w:drawing>
          <wp:inline distT="0" distB="0" distL="0" distR="0">
            <wp:extent cx="4410075" cy="7038975"/>
            <wp:effectExtent l="19050" t="0" r="9525" b="0"/>
            <wp:docPr id="2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10075" cy="7038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01AC0" w:rsidRPr="006D741D" w:rsidRDefault="00901AC0" w:rsidP="00901AC0">
      <w:pPr>
        <w:pStyle w:val="a3"/>
        <w:tabs>
          <w:tab w:val="center" w:pos="4677"/>
        </w:tabs>
        <w:rPr>
          <w:rStyle w:val="Bodytext105pt"/>
          <w:b/>
          <w:sz w:val="28"/>
        </w:rPr>
      </w:pPr>
      <w:r w:rsidRPr="006D741D">
        <w:rPr>
          <w:rStyle w:val="Bodytext105pt"/>
          <w:b/>
          <w:sz w:val="28"/>
        </w:rPr>
        <w:t>согласно стрелке.</w:t>
      </w:r>
      <w:r w:rsidRPr="006D741D">
        <w:rPr>
          <w:rStyle w:val="Bodytext105pt"/>
          <w:b/>
          <w:sz w:val="28"/>
        </w:rPr>
        <w:tab/>
        <w:t xml:space="preserve"> если базы нет</w:t>
      </w:r>
    </w:p>
    <w:p w:rsidR="00400CA2" w:rsidRDefault="00400CA2" w:rsidP="000D1364">
      <w:pPr>
        <w:pStyle w:val="a3"/>
        <w:rPr>
          <w:rStyle w:val="Bodytext105pt"/>
          <w:sz w:val="28"/>
        </w:rPr>
      </w:pPr>
    </w:p>
    <w:p w:rsidR="00400CA2" w:rsidRDefault="00400CA2" w:rsidP="000D1364">
      <w:pPr>
        <w:pStyle w:val="a3"/>
        <w:rPr>
          <w:rStyle w:val="Bodytext105pt"/>
          <w:sz w:val="28"/>
        </w:rPr>
      </w:pPr>
    </w:p>
    <w:p w:rsidR="00400CA2" w:rsidRDefault="00400CA2" w:rsidP="000D1364">
      <w:pPr>
        <w:pStyle w:val="a3"/>
        <w:rPr>
          <w:rStyle w:val="Bodytext105pt"/>
          <w:sz w:val="28"/>
        </w:rPr>
      </w:pPr>
    </w:p>
    <w:p w:rsidR="00400CA2" w:rsidRDefault="00400CA2" w:rsidP="000D1364">
      <w:pPr>
        <w:pStyle w:val="a3"/>
        <w:rPr>
          <w:rStyle w:val="Bodytext105pt"/>
          <w:sz w:val="28"/>
        </w:rPr>
      </w:pPr>
    </w:p>
    <w:p w:rsidR="00400CA2" w:rsidRDefault="00400CA2" w:rsidP="000D1364">
      <w:pPr>
        <w:pStyle w:val="a3"/>
        <w:rPr>
          <w:rStyle w:val="Bodytext105pt"/>
          <w:sz w:val="28"/>
        </w:rPr>
      </w:pPr>
    </w:p>
    <w:p w:rsidR="00400CA2" w:rsidRDefault="00400CA2" w:rsidP="000D1364">
      <w:pPr>
        <w:pStyle w:val="a3"/>
        <w:rPr>
          <w:rStyle w:val="Bodytext105pt"/>
          <w:sz w:val="28"/>
        </w:rPr>
      </w:pPr>
    </w:p>
    <w:p w:rsidR="00400CA2" w:rsidRDefault="00901AC0" w:rsidP="000D1364">
      <w:pPr>
        <w:pStyle w:val="a3"/>
        <w:rPr>
          <w:rStyle w:val="Bodytext105pt"/>
          <w:sz w:val="28"/>
        </w:rPr>
      </w:pPr>
      <w:r>
        <w:rPr>
          <w:rFonts w:ascii="Times New Roman" w:hAnsi="Times New Roman" w:cs="Times New Roman"/>
          <w:noProof/>
          <w:sz w:val="28"/>
          <w:szCs w:val="21"/>
        </w:rPr>
        <w:lastRenderedPageBreak/>
        <w:drawing>
          <wp:inline distT="0" distB="0" distL="0" distR="0">
            <wp:extent cx="5438775" cy="4029075"/>
            <wp:effectExtent l="19050" t="0" r="9525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38775" cy="402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01AC0" w:rsidRDefault="00901AC0" w:rsidP="000D1364">
      <w:pPr>
        <w:pStyle w:val="a3"/>
        <w:rPr>
          <w:rStyle w:val="Bodytext105pt"/>
          <w:sz w:val="28"/>
        </w:rPr>
      </w:pPr>
      <w:r>
        <w:rPr>
          <w:rStyle w:val="Bodytext105pt"/>
          <w:sz w:val="28"/>
        </w:rPr>
        <w:t>если базы нет.  загрузить конфигурацию..</w:t>
      </w:r>
    </w:p>
    <w:p w:rsidR="00901AC0" w:rsidRDefault="00901AC0" w:rsidP="000D1364">
      <w:pPr>
        <w:pStyle w:val="a3"/>
        <w:rPr>
          <w:rStyle w:val="Bodytext105pt"/>
          <w:sz w:val="28"/>
        </w:rPr>
      </w:pPr>
    </w:p>
    <w:p w:rsidR="002F1BBE" w:rsidRDefault="002F1BBE" w:rsidP="000D1364">
      <w:pPr>
        <w:pStyle w:val="a3"/>
        <w:rPr>
          <w:rStyle w:val="Bodytext105pt"/>
          <w:sz w:val="28"/>
        </w:rPr>
      </w:pPr>
    </w:p>
    <w:p w:rsidR="002F1BBE" w:rsidRDefault="002F1BBE" w:rsidP="000D1364">
      <w:pPr>
        <w:pStyle w:val="a3"/>
        <w:rPr>
          <w:rStyle w:val="Bodytext105pt"/>
          <w:sz w:val="28"/>
        </w:rPr>
      </w:pPr>
      <w:r>
        <w:rPr>
          <w:rFonts w:ascii="Times New Roman" w:hAnsi="Times New Roman" w:cs="Times New Roman"/>
          <w:noProof/>
          <w:sz w:val="28"/>
          <w:szCs w:val="21"/>
        </w:rPr>
        <w:lastRenderedPageBreak/>
        <w:drawing>
          <wp:inline distT="0" distB="0" distL="0" distR="0">
            <wp:extent cx="4619625" cy="5057775"/>
            <wp:effectExtent l="19050" t="0" r="9525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9625" cy="5057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F1BBE" w:rsidRDefault="002F1BBE" w:rsidP="000D1364">
      <w:pPr>
        <w:pStyle w:val="a3"/>
        <w:rPr>
          <w:rStyle w:val="Bodytext105pt"/>
          <w:sz w:val="28"/>
        </w:rPr>
      </w:pPr>
      <w:r>
        <w:rPr>
          <w:rStyle w:val="Bodytext105pt"/>
          <w:sz w:val="28"/>
        </w:rPr>
        <w:t>добавим реквизит срок  формата число 10.2</w:t>
      </w:r>
    </w:p>
    <w:p w:rsidR="002F1BBE" w:rsidRDefault="002F1BBE" w:rsidP="000D1364">
      <w:pPr>
        <w:pStyle w:val="a3"/>
        <w:rPr>
          <w:rStyle w:val="Bodytext105pt"/>
          <w:sz w:val="28"/>
        </w:rPr>
      </w:pPr>
    </w:p>
    <w:p w:rsidR="002F1BBE" w:rsidRDefault="002F1BBE" w:rsidP="000D1364">
      <w:pPr>
        <w:pStyle w:val="a3"/>
        <w:rPr>
          <w:rStyle w:val="Bodytext105pt"/>
          <w:sz w:val="28"/>
        </w:rPr>
      </w:pPr>
      <w:r>
        <w:rPr>
          <w:rStyle w:val="Bodytext105pt"/>
          <w:sz w:val="28"/>
        </w:rPr>
        <w:t>Создадим отчет..?</w:t>
      </w:r>
    </w:p>
    <w:p w:rsidR="002F1BBE" w:rsidRDefault="002F1BBE" w:rsidP="000D1364">
      <w:pPr>
        <w:pStyle w:val="a3"/>
        <w:rPr>
          <w:rStyle w:val="Bodytext105pt"/>
          <w:sz w:val="28"/>
        </w:rPr>
      </w:pPr>
    </w:p>
    <w:p w:rsidR="00400CA2" w:rsidRDefault="00400CA2" w:rsidP="000D1364">
      <w:pPr>
        <w:pStyle w:val="a3"/>
        <w:rPr>
          <w:rStyle w:val="Bodytext105pt"/>
          <w:sz w:val="28"/>
        </w:rPr>
      </w:pPr>
    </w:p>
    <w:p w:rsidR="00400CA2" w:rsidRDefault="002F2C51" w:rsidP="000D1364">
      <w:pPr>
        <w:pStyle w:val="a3"/>
        <w:rPr>
          <w:rStyle w:val="Bodytext105pt"/>
          <w:sz w:val="28"/>
        </w:rPr>
      </w:pPr>
      <w:r>
        <w:rPr>
          <w:rFonts w:ascii="Times New Roman" w:hAnsi="Times New Roman" w:cs="Times New Roman"/>
          <w:noProof/>
          <w:sz w:val="28"/>
          <w:szCs w:val="21"/>
        </w:rPr>
        <w:lastRenderedPageBreak/>
        <w:drawing>
          <wp:inline distT="0" distB="0" distL="0" distR="0">
            <wp:extent cx="4619625" cy="5057775"/>
            <wp:effectExtent l="19050" t="0" r="9525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9625" cy="5057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Style w:val="Bodytext105pt"/>
          <w:sz w:val="28"/>
        </w:rPr>
        <w:t xml:space="preserve"> добавим отчёт и назовем залежалость?</w:t>
      </w:r>
    </w:p>
    <w:p w:rsidR="002F2C51" w:rsidRDefault="002F2C51" w:rsidP="000D1364">
      <w:pPr>
        <w:pStyle w:val="a3"/>
        <w:rPr>
          <w:rStyle w:val="Bodytext105pt"/>
          <w:sz w:val="28"/>
        </w:rPr>
      </w:pPr>
      <w:r>
        <w:rPr>
          <w:rFonts w:ascii="Times New Roman" w:hAnsi="Times New Roman" w:cs="Times New Roman"/>
          <w:noProof/>
          <w:sz w:val="28"/>
          <w:szCs w:val="21"/>
        </w:rPr>
        <w:lastRenderedPageBreak/>
        <w:drawing>
          <wp:inline distT="0" distB="0" distL="0" distR="0">
            <wp:extent cx="5400675" cy="6667500"/>
            <wp:effectExtent l="19050" t="0" r="9525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675" cy="6667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F2C51" w:rsidRDefault="002F2C51" w:rsidP="000D1364">
      <w:pPr>
        <w:pStyle w:val="a3"/>
        <w:rPr>
          <w:rStyle w:val="Bodytext105pt"/>
          <w:sz w:val="28"/>
        </w:rPr>
      </w:pPr>
      <w:r>
        <w:rPr>
          <w:rStyle w:val="Bodytext105pt"/>
          <w:sz w:val="28"/>
        </w:rPr>
        <w:t>укажем  подсистему?</w:t>
      </w:r>
    </w:p>
    <w:p w:rsidR="002F2C51" w:rsidRDefault="002F2C51" w:rsidP="000D1364">
      <w:pPr>
        <w:pStyle w:val="a3"/>
        <w:rPr>
          <w:rStyle w:val="Bodytext105pt"/>
          <w:sz w:val="28"/>
        </w:rPr>
      </w:pPr>
    </w:p>
    <w:p w:rsidR="002F2C51" w:rsidRDefault="002F2C51" w:rsidP="000D1364">
      <w:pPr>
        <w:pStyle w:val="a3"/>
        <w:rPr>
          <w:rStyle w:val="Bodytext105pt"/>
          <w:sz w:val="28"/>
        </w:rPr>
      </w:pPr>
      <w:r>
        <w:rPr>
          <w:rFonts w:ascii="Times New Roman" w:hAnsi="Times New Roman" w:cs="Times New Roman"/>
          <w:noProof/>
          <w:sz w:val="28"/>
          <w:szCs w:val="21"/>
        </w:rPr>
        <w:lastRenderedPageBreak/>
        <w:drawing>
          <wp:inline distT="0" distB="0" distL="0" distR="0">
            <wp:extent cx="5734050" cy="7543800"/>
            <wp:effectExtent l="19050" t="0" r="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4050" cy="7543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00CA2" w:rsidRDefault="003B1510" w:rsidP="000D1364">
      <w:pPr>
        <w:pStyle w:val="a3"/>
        <w:rPr>
          <w:rStyle w:val="Bodytext105pt"/>
          <w:sz w:val="28"/>
        </w:rPr>
      </w:pPr>
      <w:r>
        <w:rPr>
          <w:rStyle w:val="Bodytext105pt"/>
          <w:sz w:val="28"/>
        </w:rPr>
        <w:t>запустим  согласно стрелке?</w:t>
      </w:r>
    </w:p>
    <w:p w:rsidR="003B1510" w:rsidRDefault="003B1510" w:rsidP="000D1364">
      <w:pPr>
        <w:pStyle w:val="a3"/>
        <w:rPr>
          <w:rStyle w:val="Bodytext105pt"/>
          <w:sz w:val="28"/>
        </w:rPr>
      </w:pPr>
    </w:p>
    <w:p w:rsidR="003B1510" w:rsidRDefault="003B1510" w:rsidP="000D1364">
      <w:pPr>
        <w:pStyle w:val="a3"/>
        <w:rPr>
          <w:rStyle w:val="Bodytext105pt"/>
          <w:sz w:val="28"/>
        </w:rPr>
      </w:pPr>
    </w:p>
    <w:p w:rsidR="003B1510" w:rsidRDefault="003B1510" w:rsidP="000D1364">
      <w:pPr>
        <w:pStyle w:val="a3"/>
        <w:rPr>
          <w:rStyle w:val="Bodytext105pt"/>
          <w:sz w:val="28"/>
        </w:rPr>
      </w:pPr>
    </w:p>
    <w:p w:rsidR="003B1510" w:rsidRDefault="003B1510" w:rsidP="000D1364">
      <w:pPr>
        <w:pStyle w:val="a3"/>
        <w:rPr>
          <w:rStyle w:val="Bodytext105pt"/>
          <w:sz w:val="28"/>
        </w:rPr>
      </w:pPr>
    </w:p>
    <w:p w:rsidR="003B1510" w:rsidRDefault="003B1510" w:rsidP="000D1364">
      <w:pPr>
        <w:pStyle w:val="a3"/>
        <w:rPr>
          <w:rStyle w:val="Bodytext105pt"/>
          <w:sz w:val="28"/>
        </w:rPr>
      </w:pPr>
    </w:p>
    <w:p w:rsidR="003B1510" w:rsidRDefault="003B1510" w:rsidP="000D1364">
      <w:pPr>
        <w:pStyle w:val="a3"/>
        <w:rPr>
          <w:rStyle w:val="Bodytext105pt"/>
          <w:sz w:val="28"/>
        </w:rPr>
      </w:pPr>
    </w:p>
    <w:p w:rsidR="003B1510" w:rsidRDefault="003B1510" w:rsidP="000D1364">
      <w:pPr>
        <w:pStyle w:val="a3"/>
        <w:rPr>
          <w:rStyle w:val="Bodytext105pt"/>
          <w:sz w:val="28"/>
        </w:rPr>
      </w:pPr>
    </w:p>
    <w:p w:rsidR="003B1510" w:rsidRDefault="003B1510" w:rsidP="000D1364">
      <w:pPr>
        <w:pStyle w:val="a3"/>
        <w:rPr>
          <w:rStyle w:val="Bodytext105pt"/>
          <w:sz w:val="28"/>
        </w:rPr>
      </w:pPr>
      <w:r>
        <w:rPr>
          <w:rFonts w:ascii="Times New Roman" w:hAnsi="Times New Roman" w:cs="Times New Roman"/>
          <w:noProof/>
          <w:sz w:val="28"/>
          <w:szCs w:val="21"/>
        </w:rPr>
        <w:lastRenderedPageBreak/>
        <w:drawing>
          <wp:inline distT="0" distB="0" distL="0" distR="0">
            <wp:extent cx="5591175" cy="3571875"/>
            <wp:effectExtent l="19050" t="0" r="9525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91175" cy="3571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Style w:val="Bodytext105pt"/>
          <w:sz w:val="28"/>
        </w:rPr>
        <w:t xml:space="preserve"> </w:t>
      </w:r>
    </w:p>
    <w:p w:rsidR="003B1510" w:rsidRDefault="003B1510" w:rsidP="000D1364">
      <w:pPr>
        <w:pStyle w:val="a3"/>
        <w:rPr>
          <w:rStyle w:val="Bodytext105pt"/>
          <w:sz w:val="28"/>
        </w:rPr>
      </w:pPr>
      <w:r>
        <w:rPr>
          <w:rStyle w:val="Bodytext105pt"/>
          <w:sz w:val="28"/>
        </w:rPr>
        <w:t>запустим согласно стрелке?</w:t>
      </w:r>
    </w:p>
    <w:p w:rsidR="003B1510" w:rsidRDefault="003B1510" w:rsidP="000D1364">
      <w:pPr>
        <w:pStyle w:val="a3"/>
        <w:rPr>
          <w:rStyle w:val="Bodytext105pt"/>
          <w:sz w:val="28"/>
        </w:rPr>
      </w:pPr>
    </w:p>
    <w:p w:rsidR="003B1510" w:rsidRDefault="003B1510" w:rsidP="000D1364">
      <w:pPr>
        <w:pStyle w:val="a3"/>
        <w:rPr>
          <w:rStyle w:val="Bodytext105pt"/>
          <w:sz w:val="28"/>
        </w:rPr>
      </w:pPr>
      <w:r>
        <w:rPr>
          <w:rFonts w:ascii="Times New Roman" w:hAnsi="Times New Roman" w:cs="Times New Roman"/>
          <w:noProof/>
          <w:sz w:val="28"/>
          <w:szCs w:val="21"/>
        </w:rPr>
        <w:drawing>
          <wp:inline distT="0" distB="0" distL="0" distR="0">
            <wp:extent cx="5838825" cy="4238625"/>
            <wp:effectExtent l="19050" t="0" r="9525" b="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38825" cy="423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B1510" w:rsidRDefault="003B1510" w:rsidP="000D1364">
      <w:pPr>
        <w:pStyle w:val="a3"/>
        <w:rPr>
          <w:rStyle w:val="Bodytext105pt"/>
          <w:sz w:val="28"/>
        </w:rPr>
      </w:pPr>
      <w:r>
        <w:rPr>
          <w:rStyle w:val="Bodytext105pt"/>
          <w:sz w:val="28"/>
        </w:rPr>
        <w:t>запустим согласно стрелке?</w:t>
      </w:r>
    </w:p>
    <w:p w:rsidR="003B1510" w:rsidRDefault="003B1510" w:rsidP="000D1364">
      <w:pPr>
        <w:pStyle w:val="a3"/>
        <w:rPr>
          <w:rStyle w:val="Bodytext105pt"/>
          <w:sz w:val="28"/>
        </w:rPr>
      </w:pPr>
    </w:p>
    <w:p w:rsidR="003B1510" w:rsidRDefault="003B1510" w:rsidP="000D1364">
      <w:pPr>
        <w:pStyle w:val="a3"/>
        <w:rPr>
          <w:rStyle w:val="Bodytext105pt"/>
          <w:sz w:val="28"/>
        </w:rPr>
      </w:pPr>
    </w:p>
    <w:p w:rsidR="003B1510" w:rsidRDefault="003B1510" w:rsidP="000D1364">
      <w:pPr>
        <w:pStyle w:val="a3"/>
        <w:rPr>
          <w:rStyle w:val="Bodytext105pt"/>
          <w:sz w:val="28"/>
        </w:rPr>
      </w:pPr>
    </w:p>
    <w:p w:rsidR="003B1510" w:rsidRDefault="003B1510" w:rsidP="000D1364">
      <w:pPr>
        <w:pStyle w:val="a3"/>
        <w:rPr>
          <w:rStyle w:val="Bodytext105pt"/>
          <w:sz w:val="28"/>
        </w:rPr>
      </w:pPr>
    </w:p>
    <w:p w:rsidR="003B1510" w:rsidRDefault="003B1510" w:rsidP="000D1364">
      <w:pPr>
        <w:pStyle w:val="a3"/>
        <w:rPr>
          <w:rStyle w:val="Bodytext105pt"/>
          <w:sz w:val="28"/>
        </w:rPr>
      </w:pPr>
    </w:p>
    <w:p w:rsidR="003B1510" w:rsidRDefault="0068716F" w:rsidP="000D1364">
      <w:pPr>
        <w:pStyle w:val="a3"/>
        <w:rPr>
          <w:rStyle w:val="Bodytext105pt"/>
          <w:sz w:val="28"/>
        </w:rPr>
      </w:pPr>
      <w:r>
        <w:rPr>
          <w:rFonts w:ascii="Times New Roman" w:hAnsi="Times New Roman" w:cs="Times New Roman"/>
          <w:noProof/>
          <w:sz w:val="28"/>
          <w:szCs w:val="21"/>
        </w:rPr>
        <w:drawing>
          <wp:inline distT="0" distB="0" distL="0" distR="0">
            <wp:extent cx="5934075" cy="7286625"/>
            <wp:effectExtent l="19050" t="0" r="9525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7286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8716F" w:rsidRDefault="0068716F" w:rsidP="000D1364">
      <w:pPr>
        <w:pStyle w:val="a3"/>
        <w:rPr>
          <w:rStyle w:val="Bodytext105pt"/>
          <w:sz w:val="28"/>
        </w:rPr>
      </w:pPr>
      <w:r>
        <w:rPr>
          <w:rStyle w:val="Bodytext105pt"/>
          <w:sz w:val="28"/>
        </w:rPr>
        <w:t>согласно  рисунку выше.  ОК.</w:t>
      </w:r>
    </w:p>
    <w:p w:rsidR="003B1510" w:rsidRDefault="003B1510" w:rsidP="000D1364">
      <w:pPr>
        <w:pStyle w:val="a3"/>
        <w:rPr>
          <w:rStyle w:val="Bodytext105pt"/>
          <w:sz w:val="28"/>
        </w:rPr>
      </w:pPr>
    </w:p>
    <w:p w:rsidR="003B1510" w:rsidRDefault="003B1510" w:rsidP="000D1364">
      <w:pPr>
        <w:pStyle w:val="a3"/>
        <w:rPr>
          <w:rStyle w:val="Bodytext105pt"/>
          <w:sz w:val="28"/>
        </w:rPr>
      </w:pPr>
    </w:p>
    <w:p w:rsidR="00400CA2" w:rsidRDefault="00400CA2" w:rsidP="000D1364">
      <w:pPr>
        <w:pStyle w:val="a3"/>
        <w:rPr>
          <w:rStyle w:val="Bodytext105pt"/>
          <w:sz w:val="28"/>
        </w:rPr>
      </w:pPr>
    </w:p>
    <w:p w:rsidR="00400CA2" w:rsidRDefault="00400CA2" w:rsidP="000D1364">
      <w:pPr>
        <w:pStyle w:val="a3"/>
        <w:rPr>
          <w:rStyle w:val="Bodytext105pt"/>
          <w:sz w:val="28"/>
        </w:rPr>
      </w:pPr>
    </w:p>
    <w:p w:rsidR="00400CA2" w:rsidRDefault="00400CA2" w:rsidP="000D1364">
      <w:pPr>
        <w:pStyle w:val="a3"/>
        <w:rPr>
          <w:rStyle w:val="Bodytext105pt"/>
          <w:sz w:val="28"/>
        </w:rPr>
      </w:pPr>
    </w:p>
    <w:p w:rsidR="00400CA2" w:rsidRDefault="00400CA2" w:rsidP="000D1364">
      <w:pPr>
        <w:pStyle w:val="a3"/>
        <w:rPr>
          <w:rStyle w:val="Bodytext105pt"/>
          <w:sz w:val="28"/>
        </w:rPr>
      </w:pPr>
    </w:p>
    <w:p w:rsidR="00400CA2" w:rsidRDefault="00400CA2" w:rsidP="000D1364">
      <w:pPr>
        <w:pStyle w:val="a3"/>
        <w:rPr>
          <w:rStyle w:val="Bodytext105pt"/>
          <w:sz w:val="28"/>
        </w:rPr>
      </w:pPr>
    </w:p>
    <w:p w:rsidR="00400CA2" w:rsidRDefault="00400CA2" w:rsidP="000D1364">
      <w:pPr>
        <w:pStyle w:val="a3"/>
        <w:rPr>
          <w:rStyle w:val="Bodytext105pt"/>
          <w:sz w:val="28"/>
        </w:rPr>
      </w:pPr>
    </w:p>
    <w:p w:rsidR="00400CA2" w:rsidRDefault="0068716F" w:rsidP="000D1364">
      <w:pPr>
        <w:pStyle w:val="a3"/>
        <w:rPr>
          <w:rStyle w:val="Bodytext105pt"/>
          <w:sz w:val="28"/>
        </w:rPr>
      </w:pPr>
      <w:r>
        <w:rPr>
          <w:rFonts w:ascii="Times New Roman" w:hAnsi="Times New Roman" w:cs="Times New Roman"/>
          <w:noProof/>
          <w:sz w:val="28"/>
          <w:szCs w:val="21"/>
        </w:rPr>
        <w:drawing>
          <wp:inline distT="0" distB="0" distL="0" distR="0">
            <wp:extent cx="5934075" cy="2790825"/>
            <wp:effectExtent l="19050" t="0" r="9525" b="0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2790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6006B" w:rsidRDefault="0016006B" w:rsidP="000D1364">
      <w:pPr>
        <w:pStyle w:val="a3"/>
        <w:rPr>
          <w:rStyle w:val="Bodytext105pt"/>
          <w:sz w:val="28"/>
        </w:rPr>
      </w:pPr>
    </w:p>
    <w:p w:rsidR="0068716F" w:rsidRDefault="0068716F" w:rsidP="000D1364">
      <w:pPr>
        <w:pStyle w:val="a3"/>
        <w:rPr>
          <w:rStyle w:val="Bodytext105pt"/>
          <w:sz w:val="28"/>
        </w:rPr>
      </w:pPr>
      <w:r>
        <w:rPr>
          <w:rStyle w:val="Bodytext105pt"/>
          <w:sz w:val="28"/>
        </w:rPr>
        <w:t>согласно рисунку выше.</w:t>
      </w:r>
    </w:p>
    <w:p w:rsidR="0068716F" w:rsidRDefault="008814CA" w:rsidP="000D1364">
      <w:pPr>
        <w:pStyle w:val="a3"/>
        <w:rPr>
          <w:rStyle w:val="Bodytext105pt"/>
          <w:sz w:val="28"/>
        </w:rPr>
      </w:pPr>
      <w:r>
        <w:rPr>
          <w:rFonts w:ascii="Times New Roman" w:hAnsi="Times New Roman" w:cs="Times New Roman"/>
          <w:noProof/>
          <w:sz w:val="28"/>
          <w:szCs w:val="21"/>
        </w:rPr>
        <w:drawing>
          <wp:inline distT="0" distB="0" distL="0" distR="0">
            <wp:extent cx="6153150" cy="4667250"/>
            <wp:effectExtent l="19050" t="0" r="0" b="0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3150" cy="4667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814CA" w:rsidRDefault="008814CA" w:rsidP="000D1364">
      <w:pPr>
        <w:pStyle w:val="a3"/>
        <w:rPr>
          <w:rStyle w:val="Bodytext105pt"/>
          <w:sz w:val="28"/>
        </w:rPr>
      </w:pPr>
      <w:r>
        <w:rPr>
          <w:rStyle w:val="Bodytext105pt"/>
          <w:sz w:val="28"/>
        </w:rPr>
        <w:t>согласно рисунку выше.</w:t>
      </w:r>
    </w:p>
    <w:p w:rsidR="008814CA" w:rsidRDefault="008814CA" w:rsidP="000D1364">
      <w:pPr>
        <w:pStyle w:val="a3"/>
        <w:rPr>
          <w:rStyle w:val="Bodytext105pt"/>
          <w:sz w:val="28"/>
        </w:rPr>
      </w:pPr>
    </w:p>
    <w:p w:rsidR="008814CA" w:rsidRDefault="008814CA" w:rsidP="000D1364">
      <w:pPr>
        <w:pStyle w:val="a3"/>
        <w:rPr>
          <w:rStyle w:val="Bodytext105pt"/>
          <w:sz w:val="28"/>
        </w:rPr>
      </w:pPr>
    </w:p>
    <w:p w:rsidR="008814CA" w:rsidRDefault="008814CA" w:rsidP="000D1364">
      <w:pPr>
        <w:pStyle w:val="a3"/>
        <w:rPr>
          <w:rStyle w:val="Bodytext105pt"/>
          <w:sz w:val="28"/>
        </w:rPr>
      </w:pPr>
    </w:p>
    <w:p w:rsidR="008814CA" w:rsidRDefault="008814CA" w:rsidP="000D1364">
      <w:pPr>
        <w:pStyle w:val="a3"/>
        <w:rPr>
          <w:rStyle w:val="Bodytext105pt"/>
          <w:sz w:val="28"/>
        </w:rPr>
      </w:pPr>
    </w:p>
    <w:p w:rsidR="008814CA" w:rsidRDefault="008814CA" w:rsidP="000D1364">
      <w:pPr>
        <w:pStyle w:val="a3"/>
        <w:rPr>
          <w:rStyle w:val="Bodytext105pt"/>
          <w:sz w:val="28"/>
        </w:rPr>
      </w:pPr>
    </w:p>
    <w:p w:rsidR="008814CA" w:rsidRDefault="008814CA" w:rsidP="000D1364">
      <w:pPr>
        <w:pStyle w:val="a3"/>
        <w:rPr>
          <w:rStyle w:val="Bodytext105pt"/>
          <w:sz w:val="28"/>
        </w:rPr>
      </w:pPr>
    </w:p>
    <w:p w:rsidR="008814CA" w:rsidRDefault="008814CA" w:rsidP="000D1364">
      <w:pPr>
        <w:pStyle w:val="a3"/>
        <w:rPr>
          <w:rStyle w:val="Bodytext105pt"/>
          <w:sz w:val="28"/>
        </w:rPr>
      </w:pPr>
      <w:r>
        <w:rPr>
          <w:rFonts w:ascii="Times New Roman" w:hAnsi="Times New Roman" w:cs="Times New Roman"/>
          <w:noProof/>
          <w:sz w:val="28"/>
          <w:szCs w:val="21"/>
        </w:rPr>
        <w:drawing>
          <wp:inline distT="0" distB="0" distL="0" distR="0">
            <wp:extent cx="5124450" cy="3895725"/>
            <wp:effectExtent l="19050" t="0" r="0" b="0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24450" cy="3895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Style w:val="Bodytext105pt"/>
          <w:sz w:val="28"/>
        </w:rPr>
        <w:t xml:space="preserve"> далее</w:t>
      </w:r>
    </w:p>
    <w:p w:rsidR="008814CA" w:rsidRDefault="008814CA" w:rsidP="000D1364">
      <w:pPr>
        <w:pStyle w:val="a3"/>
        <w:rPr>
          <w:rStyle w:val="Bodytext105pt"/>
          <w:sz w:val="28"/>
        </w:rPr>
      </w:pPr>
    </w:p>
    <w:p w:rsidR="008814CA" w:rsidRDefault="008814CA" w:rsidP="000D1364">
      <w:pPr>
        <w:pStyle w:val="a3"/>
        <w:rPr>
          <w:rStyle w:val="Bodytext105pt"/>
          <w:sz w:val="28"/>
        </w:rPr>
      </w:pPr>
      <w:r>
        <w:rPr>
          <w:rFonts w:ascii="Times New Roman" w:hAnsi="Times New Roman" w:cs="Times New Roman"/>
          <w:noProof/>
          <w:sz w:val="28"/>
          <w:szCs w:val="21"/>
        </w:rPr>
        <w:drawing>
          <wp:inline distT="0" distB="0" distL="0" distR="0">
            <wp:extent cx="5124450" cy="3895725"/>
            <wp:effectExtent l="19050" t="0" r="0" b="0"/>
            <wp:docPr id="6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24450" cy="3895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814CA" w:rsidRDefault="008814CA" w:rsidP="000D1364">
      <w:pPr>
        <w:pStyle w:val="a3"/>
        <w:rPr>
          <w:rStyle w:val="Bodytext105pt"/>
          <w:sz w:val="28"/>
        </w:rPr>
      </w:pPr>
      <w:r>
        <w:rPr>
          <w:rStyle w:val="Bodytext105pt"/>
          <w:sz w:val="28"/>
        </w:rPr>
        <w:t>далее?</w:t>
      </w:r>
    </w:p>
    <w:p w:rsidR="008814CA" w:rsidRDefault="008814CA" w:rsidP="000D1364">
      <w:pPr>
        <w:pStyle w:val="a3"/>
        <w:rPr>
          <w:rStyle w:val="Bodytext105pt"/>
          <w:sz w:val="28"/>
          <w:lang w:val="en-US"/>
        </w:rPr>
      </w:pPr>
      <w:r>
        <w:rPr>
          <w:rFonts w:ascii="Times New Roman" w:hAnsi="Times New Roman" w:cs="Times New Roman"/>
          <w:noProof/>
          <w:sz w:val="28"/>
          <w:szCs w:val="21"/>
        </w:rPr>
        <w:lastRenderedPageBreak/>
        <w:drawing>
          <wp:inline distT="0" distB="0" distL="0" distR="0">
            <wp:extent cx="5124450" cy="3895725"/>
            <wp:effectExtent l="19050" t="0" r="0" b="0"/>
            <wp:docPr id="23" name="Рисунок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24450" cy="3895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Style w:val="Bodytext105pt"/>
          <w:sz w:val="28"/>
        </w:rPr>
        <w:t xml:space="preserve"> ОК?</w:t>
      </w:r>
    </w:p>
    <w:p w:rsidR="008814CA" w:rsidRPr="008814CA" w:rsidRDefault="008814CA" w:rsidP="000D1364">
      <w:pPr>
        <w:pStyle w:val="a3"/>
        <w:rPr>
          <w:rStyle w:val="Bodytext105pt"/>
          <w:sz w:val="28"/>
        </w:rPr>
      </w:pPr>
      <w:r>
        <w:rPr>
          <w:rStyle w:val="Bodytext105pt"/>
          <w:sz w:val="28"/>
          <w:lang w:val="en-US"/>
        </w:rPr>
        <w:t xml:space="preserve">F5 </w:t>
      </w:r>
      <w:r>
        <w:rPr>
          <w:rStyle w:val="Bodytext105pt"/>
          <w:sz w:val="28"/>
        </w:rPr>
        <w:t>?</w:t>
      </w:r>
    </w:p>
    <w:p w:rsidR="008814CA" w:rsidRDefault="008814CA" w:rsidP="000D1364">
      <w:pPr>
        <w:pStyle w:val="a3"/>
        <w:rPr>
          <w:rStyle w:val="Bodytext105pt"/>
          <w:sz w:val="28"/>
        </w:rPr>
      </w:pPr>
    </w:p>
    <w:p w:rsidR="00400CA2" w:rsidRDefault="00EF6209" w:rsidP="000D1364">
      <w:pPr>
        <w:pStyle w:val="a3"/>
        <w:rPr>
          <w:rStyle w:val="Bodytext105pt"/>
          <w:sz w:val="28"/>
        </w:rPr>
      </w:pPr>
      <w:r>
        <w:rPr>
          <w:rFonts w:ascii="Times New Roman" w:hAnsi="Times New Roman" w:cs="Times New Roman"/>
          <w:noProof/>
          <w:sz w:val="28"/>
          <w:szCs w:val="21"/>
        </w:rPr>
        <w:drawing>
          <wp:inline distT="0" distB="0" distL="0" distR="0">
            <wp:extent cx="5934075" cy="4210050"/>
            <wp:effectExtent l="19050" t="0" r="9525" b="0"/>
            <wp:docPr id="26" name="Рисунок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421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6006B" w:rsidRDefault="00EF6209" w:rsidP="000D1364">
      <w:pPr>
        <w:pStyle w:val="a3"/>
        <w:rPr>
          <w:rStyle w:val="Bodytext105pt"/>
          <w:sz w:val="28"/>
        </w:rPr>
      </w:pPr>
      <w:r>
        <w:rPr>
          <w:rStyle w:val="Bodytext105pt"/>
          <w:sz w:val="28"/>
        </w:rPr>
        <w:t>СОГЛАСНО РИСУНКУ ВЫШЕ..</w:t>
      </w:r>
      <w:r w:rsidR="0016006B">
        <w:rPr>
          <w:rStyle w:val="Bodytext105pt"/>
          <w:sz w:val="28"/>
        </w:rPr>
        <w:t xml:space="preserve">  </w:t>
      </w:r>
    </w:p>
    <w:p w:rsidR="00EF6209" w:rsidRDefault="0016006B" w:rsidP="000D1364">
      <w:pPr>
        <w:pStyle w:val="a3"/>
        <w:rPr>
          <w:rStyle w:val="Bodytext105pt"/>
          <w:sz w:val="28"/>
        </w:rPr>
      </w:pPr>
      <w:r>
        <w:rPr>
          <w:rStyle w:val="Bodytext105pt"/>
          <w:sz w:val="28"/>
        </w:rPr>
        <w:t>НАДО В СПРАВОЧНИКЕ ВВЕСТИ СРОКИ ПРОСРОЧКИ?</w:t>
      </w:r>
    </w:p>
    <w:p w:rsidR="0016006B" w:rsidRDefault="0016006B" w:rsidP="000D1364">
      <w:pPr>
        <w:pStyle w:val="a3"/>
        <w:rPr>
          <w:rStyle w:val="Bodytext105pt"/>
          <w:sz w:val="28"/>
        </w:rPr>
      </w:pPr>
    </w:p>
    <w:sectPr w:rsidR="0016006B" w:rsidSect="00A753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02218" w:rsidRDefault="00D02218" w:rsidP="00DB1172">
      <w:pPr>
        <w:spacing w:after="0" w:line="240" w:lineRule="auto"/>
      </w:pPr>
      <w:r>
        <w:separator/>
      </w:r>
    </w:p>
  </w:endnote>
  <w:endnote w:type="continuationSeparator" w:id="1">
    <w:p w:rsidR="00D02218" w:rsidRDefault="00D02218" w:rsidP="00DB11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02218" w:rsidRDefault="00D02218" w:rsidP="00DB1172">
      <w:pPr>
        <w:spacing w:after="0" w:line="240" w:lineRule="auto"/>
      </w:pPr>
      <w:r>
        <w:separator/>
      </w:r>
    </w:p>
  </w:footnote>
  <w:footnote w:type="continuationSeparator" w:id="1">
    <w:p w:rsidR="00D02218" w:rsidRDefault="00D02218" w:rsidP="00DB117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5F12A3"/>
    <w:rsid w:val="00003E3B"/>
    <w:rsid w:val="00013DB2"/>
    <w:rsid w:val="00050BA0"/>
    <w:rsid w:val="00062DD6"/>
    <w:rsid w:val="00066209"/>
    <w:rsid w:val="000975AC"/>
    <w:rsid w:val="000D1364"/>
    <w:rsid w:val="000D45F5"/>
    <w:rsid w:val="000D501B"/>
    <w:rsid w:val="000F1278"/>
    <w:rsid w:val="001131B2"/>
    <w:rsid w:val="00155B10"/>
    <w:rsid w:val="0016006B"/>
    <w:rsid w:val="00161AEF"/>
    <w:rsid w:val="001671D0"/>
    <w:rsid w:val="00177C0A"/>
    <w:rsid w:val="00191035"/>
    <w:rsid w:val="0019344A"/>
    <w:rsid w:val="00195628"/>
    <w:rsid w:val="001B2BBE"/>
    <w:rsid w:val="001C3511"/>
    <w:rsid w:val="001C4912"/>
    <w:rsid w:val="001F64A9"/>
    <w:rsid w:val="00205C6F"/>
    <w:rsid w:val="00213F45"/>
    <w:rsid w:val="00213F9C"/>
    <w:rsid w:val="00241838"/>
    <w:rsid w:val="00242A13"/>
    <w:rsid w:val="00252084"/>
    <w:rsid w:val="002812AC"/>
    <w:rsid w:val="00295A9A"/>
    <w:rsid w:val="002D4BF8"/>
    <w:rsid w:val="002F1BBE"/>
    <w:rsid w:val="002F2C51"/>
    <w:rsid w:val="00363117"/>
    <w:rsid w:val="00382298"/>
    <w:rsid w:val="003845CF"/>
    <w:rsid w:val="003B1510"/>
    <w:rsid w:val="003F362F"/>
    <w:rsid w:val="003F60E7"/>
    <w:rsid w:val="00400CA2"/>
    <w:rsid w:val="004020E9"/>
    <w:rsid w:val="00443E3B"/>
    <w:rsid w:val="00486D9A"/>
    <w:rsid w:val="004B59FF"/>
    <w:rsid w:val="004C69C4"/>
    <w:rsid w:val="004D7E06"/>
    <w:rsid w:val="004E6E66"/>
    <w:rsid w:val="00512B27"/>
    <w:rsid w:val="00530D46"/>
    <w:rsid w:val="00551845"/>
    <w:rsid w:val="0055395E"/>
    <w:rsid w:val="005670BF"/>
    <w:rsid w:val="005771C1"/>
    <w:rsid w:val="00590AD8"/>
    <w:rsid w:val="005D34E4"/>
    <w:rsid w:val="005F12A3"/>
    <w:rsid w:val="005F35E1"/>
    <w:rsid w:val="00602062"/>
    <w:rsid w:val="00614AA1"/>
    <w:rsid w:val="0061680E"/>
    <w:rsid w:val="00624B0F"/>
    <w:rsid w:val="00663A01"/>
    <w:rsid w:val="00685B0C"/>
    <w:rsid w:val="0068716F"/>
    <w:rsid w:val="0069519F"/>
    <w:rsid w:val="006C3CA5"/>
    <w:rsid w:val="006D05F5"/>
    <w:rsid w:val="006D741D"/>
    <w:rsid w:val="006F3B2B"/>
    <w:rsid w:val="00714EDC"/>
    <w:rsid w:val="00724151"/>
    <w:rsid w:val="0073169B"/>
    <w:rsid w:val="00742C4A"/>
    <w:rsid w:val="00743EFC"/>
    <w:rsid w:val="007567B7"/>
    <w:rsid w:val="0077699B"/>
    <w:rsid w:val="00782206"/>
    <w:rsid w:val="00792146"/>
    <w:rsid w:val="007B025F"/>
    <w:rsid w:val="00810D04"/>
    <w:rsid w:val="0083517F"/>
    <w:rsid w:val="0084111C"/>
    <w:rsid w:val="008814CA"/>
    <w:rsid w:val="00890455"/>
    <w:rsid w:val="008C070C"/>
    <w:rsid w:val="008C3786"/>
    <w:rsid w:val="008F1BE3"/>
    <w:rsid w:val="00901AC0"/>
    <w:rsid w:val="00935279"/>
    <w:rsid w:val="009823C7"/>
    <w:rsid w:val="0098753B"/>
    <w:rsid w:val="00995E16"/>
    <w:rsid w:val="009C05A6"/>
    <w:rsid w:val="009E2E84"/>
    <w:rsid w:val="009F6B9A"/>
    <w:rsid w:val="00A0523C"/>
    <w:rsid w:val="00A12544"/>
    <w:rsid w:val="00A17A7B"/>
    <w:rsid w:val="00A50D7A"/>
    <w:rsid w:val="00A61988"/>
    <w:rsid w:val="00A72A04"/>
    <w:rsid w:val="00A75363"/>
    <w:rsid w:val="00A87DFB"/>
    <w:rsid w:val="00AA6DF3"/>
    <w:rsid w:val="00AB560F"/>
    <w:rsid w:val="00AE6B7B"/>
    <w:rsid w:val="00B303FC"/>
    <w:rsid w:val="00B641E4"/>
    <w:rsid w:val="00BC43FE"/>
    <w:rsid w:val="00BC6E21"/>
    <w:rsid w:val="00BF4C48"/>
    <w:rsid w:val="00C04FAC"/>
    <w:rsid w:val="00C12360"/>
    <w:rsid w:val="00C31CE8"/>
    <w:rsid w:val="00C41994"/>
    <w:rsid w:val="00C7352F"/>
    <w:rsid w:val="00C76C2D"/>
    <w:rsid w:val="00CB7D98"/>
    <w:rsid w:val="00CF26D0"/>
    <w:rsid w:val="00D02218"/>
    <w:rsid w:val="00D5272D"/>
    <w:rsid w:val="00D70071"/>
    <w:rsid w:val="00D86EBB"/>
    <w:rsid w:val="00D936C7"/>
    <w:rsid w:val="00DB1172"/>
    <w:rsid w:val="00DC1B5A"/>
    <w:rsid w:val="00DD1468"/>
    <w:rsid w:val="00DF0982"/>
    <w:rsid w:val="00DF1FF7"/>
    <w:rsid w:val="00DF6D0D"/>
    <w:rsid w:val="00E12689"/>
    <w:rsid w:val="00E131A0"/>
    <w:rsid w:val="00E1340B"/>
    <w:rsid w:val="00EC0243"/>
    <w:rsid w:val="00EF1685"/>
    <w:rsid w:val="00EF6209"/>
    <w:rsid w:val="00F040D0"/>
    <w:rsid w:val="00F2483F"/>
    <w:rsid w:val="00F5594D"/>
    <w:rsid w:val="00F818D2"/>
    <w:rsid w:val="00FA6410"/>
    <w:rsid w:val="00FB06F4"/>
    <w:rsid w:val="00FB1966"/>
    <w:rsid w:val="00FF23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5363"/>
  </w:style>
  <w:style w:type="paragraph" w:styleId="1">
    <w:name w:val="heading 1"/>
    <w:basedOn w:val="a"/>
    <w:next w:val="a"/>
    <w:link w:val="10"/>
    <w:uiPriority w:val="9"/>
    <w:qFormat/>
    <w:rsid w:val="005F12A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6C3CA5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odytext105pt">
    <w:name w:val="Body text + 10.5 pt"/>
    <w:qFormat/>
    <w:rsid w:val="005F12A3"/>
    <w:rPr>
      <w:rFonts w:ascii="Times New Roman" w:hAnsi="Times New Roman" w:cs="Times New Roman"/>
      <w:sz w:val="21"/>
      <w:szCs w:val="21"/>
      <w:u w:val="none"/>
    </w:rPr>
  </w:style>
  <w:style w:type="paragraph" w:styleId="a3">
    <w:name w:val="No Spacing"/>
    <w:uiPriority w:val="1"/>
    <w:qFormat/>
    <w:rsid w:val="005F12A3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5F12A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4E6E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E6E66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semiHidden/>
    <w:unhideWhenUsed/>
    <w:rsid w:val="00DB11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DB1172"/>
  </w:style>
  <w:style w:type="paragraph" w:styleId="a8">
    <w:name w:val="footer"/>
    <w:basedOn w:val="a"/>
    <w:link w:val="a9"/>
    <w:uiPriority w:val="99"/>
    <w:semiHidden/>
    <w:unhideWhenUsed/>
    <w:rsid w:val="00DB11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DB1172"/>
  </w:style>
  <w:style w:type="character" w:customStyle="1" w:styleId="20">
    <w:name w:val="Заголовок 2 Знак"/>
    <w:basedOn w:val="a0"/>
    <w:link w:val="2"/>
    <w:uiPriority w:val="99"/>
    <w:rsid w:val="006C3CA5"/>
    <w:rPr>
      <w:rFonts w:ascii="Times New Roman" w:eastAsia="Times New Roman" w:hAnsi="Times New Roman" w:cs="Times New Roman"/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238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3" Type="http://schemas.openxmlformats.org/officeDocument/2006/relationships/webSettings" Target="webSettings.xml"/><Relationship Id="rId21" Type="http://schemas.openxmlformats.org/officeDocument/2006/relationships/image" Target="media/image16.png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theme" Target="theme/theme1.xml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23" Type="http://schemas.openxmlformats.org/officeDocument/2006/relationships/fontTable" Target="fontTable.xml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image" Target="media/image17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</TotalTime>
  <Pages>1</Pages>
  <Words>275</Words>
  <Characters>1571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</dc:creator>
  <cp:lastModifiedBy>li</cp:lastModifiedBy>
  <cp:revision>11</cp:revision>
  <dcterms:created xsi:type="dcterms:W3CDTF">2018-11-11T14:05:00Z</dcterms:created>
  <dcterms:modified xsi:type="dcterms:W3CDTF">2018-11-14T00:19:00Z</dcterms:modified>
</cp:coreProperties>
</file>